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4D1" w:rsidRDefault="000D15F6" w:rsidP="000D15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Титов Венедикт Вячеславович,</w:t>
      </w:r>
    </w:p>
    <w:p w:rsidR="000D15F6" w:rsidRDefault="005F6BBA" w:rsidP="000D15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0D15F6">
        <w:rPr>
          <w:b/>
          <w:sz w:val="28"/>
          <w:szCs w:val="28"/>
        </w:rPr>
        <w:t>вященник</w:t>
      </w:r>
    </w:p>
    <w:p w:rsidR="005F6BBA" w:rsidRDefault="005F6BBA" w:rsidP="005F6BBA">
      <w:pPr>
        <w:pStyle w:val="1"/>
        <w:shd w:val="clear" w:color="auto" w:fill="auto"/>
        <w:spacing w:after="128"/>
        <w:ind w:left="20" w:right="300" w:firstLine="580"/>
      </w:pPr>
      <w:r>
        <w:t>Родился 3 марта 1874 года в семье священника Холмогорского Успенского женского монастыря Вячеслава Титова.</w:t>
      </w:r>
    </w:p>
    <w:p w:rsidR="005F6BBA" w:rsidRDefault="005F6BBA" w:rsidP="005F6BBA">
      <w:pPr>
        <w:pStyle w:val="1"/>
        <w:shd w:val="clear" w:color="auto" w:fill="auto"/>
        <w:spacing w:after="128"/>
        <w:ind w:left="20" w:right="300" w:firstLine="580"/>
      </w:pPr>
      <w:r>
        <w:t xml:space="preserve">Окончил Архангельскую духовную семинарию по 1-ому разряду. В 1895 году </w:t>
      </w:r>
      <w:proofErr w:type="gramStart"/>
      <w:r>
        <w:t>рукоположен</w:t>
      </w:r>
      <w:proofErr w:type="gramEnd"/>
      <w:r>
        <w:t xml:space="preserve"> в иерея.</w:t>
      </w:r>
    </w:p>
    <w:p w:rsidR="005F6BBA" w:rsidRDefault="005F6BBA" w:rsidP="005F6BBA">
      <w:pPr>
        <w:pStyle w:val="1"/>
        <w:shd w:val="clear" w:color="auto" w:fill="auto"/>
        <w:spacing w:after="113" w:line="317" w:lineRule="exact"/>
        <w:ind w:left="20" w:right="300" w:firstLine="580"/>
      </w:pPr>
      <w:r>
        <w:t xml:space="preserve">Служил в </w:t>
      </w:r>
      <w:proofErr w:type="spellStart"/>
      <w:r>
        <w:t>Чухченемско-Николаевском</w:t>
      </w:r>
      <w:proofErr w:type="spellEnd"/>
      <w:r>
        <w:t xml:space="preserve"> приходе </w:t>
      </w:r>
      <w:proofErr w:type="spellStart"/>
      <w:r>
        <w:t>Пинежского</w:t>
      </w:r>
      <w:proofErr w:type="spellEnd"/>
      <w:r>
        <w:t xml:space="preserve"> уезда. С 9 марта 1902 года - в </w:t>
      </w:r>
      <w:proofErr w:type="spellStart"/>
      <w:r>
        <w:t>Островлянском</w:t>
      </w:r>
      <w:proofErr w:type="spellEnd"/>
      <w:r>
        <w:t xml:space="preserve"> приходе Архангельского уезда.</w:t>
      </w:r>
    </w:p>
    <w:p w:rsidR="005F6BBA" w:rsidRDefault="005F6BBA" w:rsidP="005F6BBA">
      <w:pPr>
        <w:pStyle w:val="1"/>
        <w:shd w:val="clear" w:color="auto" w:fill="auto"/>
        <w:spacing w:after="0"/>
        <w:ind w:left="20" w:right="300" w:firstLine="580"/>
      </w:pPr>
      <w:r>
        <w:t xml:space="preserve">В 1904-1912 годах был священником Сурского прихода </w:t>
      </w:r>
      <w:proofErr w:type="spellStart"/>
      <w:r>
        <w:t>Пинежского</w:t>
      </w:r>
      <w:proofErr w:type="spellEnd"/>
      <w:r>
        <w:t xml:space="preserve"> уезда. Неоднократно встречался и встречал в Суре святого праведного </w:t>
      </w:r>
      <w:proofErr w:type="spellStart"/>
      <w:r>
        <w:t>Ионна</w:t>
      </w:r>
      <w:proofErr w:type="spellEnd"/>
      <w:r>
        <w:t xml:space="preserve"> </w:t>
      </w:r>
      <w:proofErr w:type="spellStart"/>
      <w:r>
        <w:t>Крондштадтского</w:t>
      </w:r>
      <w:proofErr w:type="spellEnd"/>
      <w:r>
        <w:t xml:space="preserve"> и сослужил ему.</w:t>
      </w:r>
    </w:p>
    <w:p w:rsidR="005F6BBA" w:rsidRDefault="005F6BBA" w:rsidP="005F6BBA">
      <w:pPr>
        <w:pStyle w:val="1"/>
        <w:shd w:val="clear" w:color="auto" w:fill="auto"/>
        <w:spacing w:after="0" w:line="523" w:lineRule="exact"/>
        <w:ind w:left="20" w:firstLine="580"/>
      </w:pPr>
      <w:r>
        <w:t xml:space="preserve">В 1912 году переведён в </w:t>
      </w:r>
      <w:proofErr w:type="spellStart"/>
      <w:r>
        <w:t>Покшенгский</w:t>
      </w:r>
      <w:proofErr w:type="spellEnd"/>
      <w:r>
        <w:t xml:space="preserve"> приход </w:t>
      </w:r>
      <w:proofErr w:type="spellStart"/>
      <w:r>
        <w:t>Пинежского</w:t>
      </w:r>
      <w:proofErr w:type="spellEnd"/>
      <w:r>
        <w:t xml:space="preserve"> уезда.</w:t>
      </w:r>
    </w:p>
    <w:p w:rsidR="005F6BBA" w:rsidRDefault="005F6BBA" w:rsidP="005F6BBA">
      <w:pPr>
        <w:pStyle w:val="1"/>
        <w:shd w:val="clear" w:color="auto" w:fill="auto"/>
        <w:spacing w:after="0" w:line="523" w:lineRule="exact"/>
        <w:ind w:left="20" w:firstLine="580"/>
      </w:pPr>
      <w:r>
        <w:t>Награждён:</w:t>
      </w:r>
    </w:p>
    <w:p w:rsidR="005F6BBA" w:rsidRDefault="005F6BBA" w:rsidP="005F6BBA">
      <w:pPr>
        <w:pStyle w:val="1"/>
        <w:shd w:val="clear" w:color="auto" w:fill="auto"/>
        <w:spacing w:after="0" w:line="523" w:lineRule="exact"/>
        <w:ind w:left="20" w:firstLine="580"/>
      </w:pPr>
      <w:r>
        <w:t>28 марта 1902 года - набедренником,</w:t>
      </w:r>
    </w:p>
    <w:p w:rsidR="005F6BBA" w:rsidRDefault="005F6BBA" w:rsidP="005F6BBA">
      <w:pPr>
        <w:pStyle w:val="1"/>
        <w:shd w:val="clear" w:color="auto" w:fill="auto"/>
        <w:spacing w:after="0" w:line="523" w:lineRule="exact"/>
        <w:ind w:left="20" w:firstLine="580"/>
      </w:pPr>
      <w:r>
        <w:t>в 1909 году - скуфьёй.</w:t>
      </w:r>
    </w:p>
    <w:p w:rsidR="005F6BBA" w:rsidRDefault="005F6BBA" w:rsidP="005F6BBA">
      <w:pPr>
        <w:pStyle w:val="1"/>
        <w:shd w:val="clear" w:color="auto" w:fill="auto"/>
        <w:spacing w:after="0" w:line="523" w:lineRule="exact"/>
        <w:ind w:left="20" w:firstLine="580"/>
      </w:pPr>
      <w:r>
        <w:t>в 1915 - камилавкой.</w:t>
      </w:r>
    </w:p>
    <w:p w:rsidR="005F6BBA" w:rsidRDefault="005F6BBA" w:rsidP="005F6BBA">
      <w:pPr>
        <w:pStyle w:val="1"/>
        <w:shd w:val="clear" w:color="auto" w:fill="auto"/>
        <w:spacing w:line="322" w:lineRule="exact"/>
        <w:ind w:left="20" w:right="300" w:firstLine="580"/>
      </w:pPr>
      <w:proofErr w:type="gramStart"/>
      <w:r>
        <w:t>8 апреля 1920 года арестован по обвинению в «контрреволюционной пропаганде». 3 июля 1920 года по постановлению президиума Архангельской губернской ЧК заключён в лагерь принудительных работ на два года.</w:t>
      </w:r>
      <w:proofErr w:type="gramEnd"/>
    </w:p>
    <w:p w:rsidR="005F6BBA" w:rsidRDefault="005F6BBA" w:rsidP="005F6BBA">
      <w:pPr>
        <w:pStyle w:val="1"/>
        <w:shd w:val="clear" w:color="auto" w:fill="auto"/>
        <w:spacing w:after="113" w:line="322" w:lineRule="exact"/>
        <w:ind w:left="20" w:right="300" w:firstLine="580"/>
      </w:pPr>
      <w:r>
        <w:t xml:space="preserve">После освобождения служил в </w:t>
      </w:r>
      <w:proofErr w:type="spellStart"/>
      <w:r>
        <w:t>Шеговарском</w:t>
      </w:r>
      <w:proofErr w:type="spellEnd"/>
      <w:r>
        <w:t xml:space="preserve"> приходе Шенкурского уезда. В 1925 году был лишён избирательных прав. В 1928 году за «антисоветскую агитацию» содержался под стражей, но был освобождён за отсутствием улик.</w:t>
      </w:r>
    </w:p>
    <w:p w:rsidR="005F6BBA" w:rsidRDefault="005F6BBA" w:rsidP="005F6BBA">
      <w:pPr>
        <w:pStyle w:val="1"/>
        <w:shd w:val="clear" w:color="auto" w:fill="auto"/>
        <w:spacing w:line="331" w:lineRule="exact"/>
        <w:ind w:left="20" w:right="300" w:firstLine="580"/>
      </w:pPr>
      <w:r>
        <w:t>Позднее служил в Сретенской церкви Вознесенского прихода Приморского района.</w:t>
      </w:r>
    </w:p>
    <w:p w:rsidR="005F6BBA" w:rsidRDefault="005F6BBA" w:rsidP="005F6BBA">
      <w:pPr>
        <w:pStyle w:val="1"/>
        <w:shd w:val="clear" w:color="auto" w:fill="auto"/>
        <w:spacing w:after="124" w:line="331" w:lineRule="exact"/>
        <w:ind w:left="20" w:right="300" w:firstLine="580"/>
      </w:pPr>
      <w:r>
        <w:t xml:space="preserve">1 ноября 1937 года </w:t>
      </w:r>
      <w:proofErr w:type="gramStart"/>
      <w:r>
        <w:t>арестован</w:t>
      </w:r>
      <w:proofErr w:type="gramEnd"/>
      <w:r>
        <w:t xml:space="preserve"> по обвинению в «контрреволюционной агитации».</w:t>
      </w:r>
    </w:p>
    <w:p w:rsidR="005F6BBA" w:rsidRDefault="005F6BBA" w:rsidP="005F6BBA">
      <w:pPr>
        <w:pStyle w:val="1"/>
        <w:shd w:val="clear" w:color="auto" w:fill="auto"/>
        <w:spacing w:after="173"/>
        <w:ind w:left="20" w:right="300" w:firstLine="580"/>
      </w:pPr>
      <w:r>
        <w:t>14 ноября 1937 года по постановлению тройки УНКВД заключен в ИТЛ на десять лет.</w:t>
      </w:r>
    </w:p>
    <w:p w:rsidR="005F6BBA" w:rsidRDefault="005F6BBA" w:rsidP="005F6BBA">
      <w:pPr>
        <w:pStyle w:val="1"/>
        <w:shd w:val="clear" w:color="auto" w:fill="auto"/>
        <w:spacing w:after="557" w:line="260" w:lineRule="exact"/>
        <w:ind w:right="300"/>
        <w:jc w:val="center"/>
      </w:pPr>
      <w:r>
        <w:t xml:space="preserve">Умер 4 апреля 1938 года в </w:t>
      </w:r>
      <w:proofErr w:type="spellStart"/>
      <w:r>
        <w:t>Кулойском</w:t>
      </w:r>
      <w:proofErr w:type="spellEnd"/>
      <w:r>
        <w:t xml:space="preserve"> исправительно-трудовом лагере.</w:t>
      </w:r>
    </w:p>
    <w:p w:rsidR="005F6BBA" w:rsidRPr="004159F8" w:rsidRDefault="004159F8" w:rsidP="004159F8">
      <w:pPr>
        <w:pStyle w:val="1"/>
        <w:shd w:val="clear" w:color="auto" w:fill="auto"/>
        <w:spacing w:after="557" w:line="260" w:lineRule="exact"/>
        <w:ind w:right="300" w:firstLine="567"/>
      </w:pPr>
      <w:proofErr w:type="gramStart"/>
      <w:r>
        <w:t>(См. так же:</w:t>
      </w:r>
      <w:proofErr w:type="gramEnd"/>
      <w:r>
        <w:t xml:space="preserve"> «Наши публикации»/ Н. Суханов/ Один из </w:t>
      </w:r>
      <w:proofErr w:type="spellStart"/>
      <w:r>
        <w:t>сурского</w:t>
      </w:r>
      <w:proofErr w:type="spellEnd"/>
      <w:r>
        <w:t xml:space="preserve"> гнезда.</w:t>
      </w:r>
    </w:p>
    <w:p w:rsidR="005F6BBA" w:rsidRDefault="005F6BBA" w:rsidP="000D15F6">
      <w:pPr>
        <w:jc w:val="center"/>
        <w:rPr>
          <w:b/>
          <w:sz w:val="28"/>
          <w:szCs w:val="28"/>
        </w:rPr>
      </w:pPr>
    </w:p>
    <w:p w:rsidR="000D15F6" w:rsidRPr="000D15F6" w:rsidRDefault="000D15F6" w:rsidP="000D15F6">
      <w:pPr>
        <w:jc w:val="center"/>
        <w:rPr>
          <w:b/>
          <w:sz w:val="28"/>
          <w:szCs w:val="28"/>
        </w:rPr>
      </w:pPr>
    </w:p>
    <w:sectPr w:rsidR="000D15F6" w:rsidRPr="000D15F6" w:rsidSect="001F1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15F6"/>
    <w:rsid w:val="00067E35"/>
    <w:rsid w:val="000D15F6"/>
    <w:rsid w:val="001A34AB"/>
    <w:rsid w:val="001F14D1"/>
    <w:rsid w:val="004159F8"/>
    <w:rsid w:val="005F6BBA"/>
    <w:rsid w:val="006A2CB3"/>
    <w:rsid w:val="00B720F1"/>
    <w:rsid w:val="00FE0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4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5F6BBA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5F6BBA"/>
    <w:pPr>
      <w:widowControl w:val="0"/>
      <w:shd w:val="clear" w:color="auto" w:fill="FFFFFF"/>
      <w:spacing w:after="120" w:line="326" w:lineRule="exact"/>
    </w:pPr>
    <w:rPr>
      <w:rFonts w:eastAsia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219</Words>
  <Characters>1251</Characters>
  <Application>Microsoft Office Word</Application>
  <DocSecurity>0</DocSecurity>
  <Lines>10</Lines>
  <Paragraphs>2</Paragraphs>
  <ScaleCrop>false</ScaleCrop>
  <Company/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Михаил</cp:lastModifiedBy>
  <cp:revision>4</cp:revision>
  <dcterms:created xsi:type="dcterms:W3CDTF">2014-11-26T10:36:00Z</dcterms:created>
  <dcterms:modified xsi:type="dcterms:W3CDTF">2014-11-26T16:54:00Z</dcterms:modified>
</cp:coreProperties>
</file>